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Pr="00B9032F" w:rsidRDefault="00292E42">
      <w:pPr>
        <w:rPr>
          <w:rFonts w:ascii="Times New Roman" w:hAnsi="Times New Roman" w:cs="Times New Roman"/>
          <w:b/>
          <w:sz w:val="24"/>
          <w:szCs w:val="24"/>
        </w:rPr>
      </w:pPr>
      <w:r w:rsidRPr="00B9032F">
        <w:rPr>
          <w:rFonts w:ascii="Times New Roman" w:hAnsi="Times New Roman" w:cs="Times New Roman"/>
          <w:b/>
          <w:sz w:val="24"/>
          <w:szCs w:val="24"/>
        </w:rPr>
        <w:t xml:space="preserve">EART101: </w:t>
      </w:r>
      <w:r w:rsidR="00B9032F">
        <w:rPr>
          <w:rFonts w:ascii="Times New Roman" w:hAnsi="Times New Roman" w:cs="Times New Roman"/>
          <w:b/>
          <w:sz w:val="24"/>
          <w:szCs w:val="24"/>
        </w:rPr>
        <w:t>Guilds and evolutionary faunas</w:t>
      </w:r>
      <w:r w:rsidR="00B9032F">
        <w:rPr>
          <w:rFonts w:ascii="Times New Roman" w:hAnsi="Times New Roman" w:cs="Times New Roman"/>
          <w:b/>
          <w:sz w:val="24"/>
          <w:szCs w:val="24"/>
        </w:rPr>
        <w:tab/>
      </w:r>
      <w:r w:rsidRPr="00B9032F">
        <w:rPr>
          <w:rFonts w:ascii="Times New Roman" w:hAnsi="Times New Roman" w:cs="Times New Roman"/>
          <w:b/>
          <w:sz w:val="24"/>
          <w:szCs w:val="24"/>
        </w:rPr>
        <w:tab/>
        <w:t>Nam</w:t>
      </w:r>
      <w:r w:rsidR="00B9032F">
        <w:rPr>
          <w:rFonts w:ascii="Times New Roman" w:hAnsi="Times New Roman" w:cs="Times New Roman"/>
          <w:b/>
          <w:sz w:val="24"/>
          <w:szCs w:val="24"/>
        </w:rPr>
        <w:t>e: _______________________</w:t>
      </w:r>
    </w:p>
    <w:p w:rsidR="00292E42" w:rsidRPr="00B9032F" w:rsidRDefault="00292E42">
      <w:pPr>
        <w:rPr>
          <w:rFonts w:ascii="Times New Roman" w:hAnsi="Times New Roman" w:cs="Times New Roman"/>
          <w:sz w:val="24"/>
          <w:szCs w:val="24"/>
        </w:rPr>
      </w:pPr>
    </w:p>
    <w:p w:rsidR="00292E42" w:rsidRPr="00B9032F" w:rsidRDefault="00292E42">
      <w:pPr>
        <w:rPr>
          <w:rFonts w:ascii="Times New Roman" w:hAnsi="Times New Roman" w:cs="Times New Roman"/>
          <w:sz w:val="24"/>
          <w:szCs w:val="24"/>
        </w:rPr>
      </w:pPr>
      <w:r w:rsidRPr="00B9032F">
        <w:rPr>
          <w:rFonts w:ascii="Times New Roman" w:hAnsi="Times New Roman" w:cs="Times New Roman"/>
          <w:sz w:val="24"/>
          <w:szCs w:val="24"/>
          <w:u w:val="single"/>
        </w:rPr>
        <w:t>Evolutionary faunas</w:t>
      </w:r>
    </w:p>
    <w:p w:rsidR="00292E42" w:rsidRPr="00B9032F" w:rsidRDefault="00292E42">
      <w:pPr>
        <w:rPr>
          <w:rFonts w:ascii="Times New Roman" w:hAnsi="Times New Roman" w:cs="Times New Roman"/>
          <w:sz w:val="24"/>
          <w:szCs w:val="24"/>
        </w:rPr>
      </w:pPr>
    </w:p>
    <w:p w:rsidR="00292E42" w:rsidRDefault="00B9032F">
      <w:pPr>
        <w:rPr>
          <w:rFonts w:ascii="Times New Roman" w:hAnsi="Times New Roman" w:cs="Times New Roman"/>
          <w:sz w:val="24"/>
          <w:szCs w:val="24"/>
        </w:rPr>
      </w:pPr>
      <w:r>
        <w:rPr>
          <w:rFonts w:ascii="Times New Roman" w:hAnsi="Times New Roman" w:cs="Times New Roman"/>
          <w:sz w:val="24"/>
          <w:szCs w:val="24"/>
        </w:rPr>
        <w:t xml:space="preserve">Evolutionary faunas are the largest scale of taxonomic organization in the marine realm, typically featuring shifts in the diversity and abundance of higher-level taxonomic groups </w:t>
      </w:r>
      <w:r w:rsidR="00B349D3">
        <w:rPr>
          <w:rFonts w:ascii="Times New Roman" w:hAnsi="Times New Roman" w:cs="Times New Roman"/>
          <w:sz w:val="24"/>
          <w:szCs w:val="24"/>
        </w:rPr>
        <w:t>like phyla or classes.</w:t>
      </w:r>
    </w:p>
    <w:p w:rsidR="00B349D3" w:rsidRDefault="00B349D3">
      <w:pPr>
        <w:rPr>
          <w:rFonts w:ascii="Times New Roman" w:hAnsi="Times New Roman" w:cs="Times New Roman"/>
          <w:sz w:val="24"/>
          <w:szCs w:val="24"/>
        </w:rPr>
      </w:pPr>
    </w:p>
    <w:p w:rsidR="00B349D3" w:rsidRDefault="00B349D3">
      <w:pPr>
        <w:rPr>
          <w:rFonts w:ascii="Times New Roman" w:hAnsi="Times New Roman" w:cs="Times New Roman"/>
          <w:sz w:val="24"/>
          <w:szCs w:val="24"/>
        </w:rPr>
      </w:pPr>
      <w:r>
        <w:rPr>
          <w:rFonts w:ascii="Times New Roman" w:hAnsi="Times New Roman" w:cs="Times New Roman"/>
          <w:sz w:val="24"/>
          <w:szCs w:val="24"/>
        </w:rPr>
        <w:t>Look at the diversity plots for 12 marine invertebrate groups (</w:t>
      </w:r>
      <w:r w:rsidRPr="00B349D3">
        <w:rPr>
          <w:rFonts w:ascii="Times New Roman" w:hAnsi="Times New Roman" w:cs="Times New Roman"/>
          <w:sz w:val="24"/>
          <w:szCs w:val="24"/>
        </w:rPr>
        <w:t>EF diversity plots</w:t>
      </w:r>
      <w:r>
        <w:rPr>
          <w:rFonts w:ascii="Times New Roman" w:hAnsi="Times New Roman" w:cs="Times New Roman"/>
          <w:sz w:val="24"/>
          <w:szCs w:val="24"/>
        </w:rPr>
        <w:t xml:space="preserve"> file in the In-class exercise folder at </w:t>
      </w:r>
      <w:proofErr w:type="spellStart"/>
      <w:r>
        <w:rPr>
          <w:rFonts w:ascii="Times New Roman" w:hAnsi="Times New Roman" w:cs="Times New Roman"/>
          <w:sz w:val="24"/>
          <w:szCs w:val="24"/>
        </w:rPr>
        <w:t>eCommons</w:t>
      </w:r>
      <w:proofErr w:type="spellEnd"/>
      <w:r>
        <w:rPr>
          <w:rFonts w:ascii="Times New Roman" w:hAnsi="Times New Roman" w:cs="Times New Roman"/>
          <w:sz w:val="24"/>
          <w:szCs w:val="24"/>
        </w:rPr>
        <w:t xml:space="preserve">) and categorize the groups into “evolutionary faunas” on the basis of their shared diversity history. </w:t>
      </w:r>
      <w:r w:rsidR="006E1540">
        <w:rPr>
          <w:rFonts w:ascii="Times New Roman" w:hAnsi="Times New Roman" w:cs="Times New Roman"/>
          <w:sz w:val="24"/>
          <w:szCs w:val="24"/>
        </w:rPr>
        <w:t>You can divide them into as many or as few faunas as you think are justified.</w:t>
      </w:r>
    </w:p>
    <w:p w:rsidR="00B349D3" w:rsidRDefault="00B349D3">
      <w:pPr>
        <w:rPr>
          <w:rFonts w:ascii="Times New Roman" w:hAnsi="Times New Roman" w:cs="Times New Roman"/>
          <w:sz w:val="24"/>
          <w:szCs w:val="24"/>
        </w:rPr>
      </w:pPr>
    </w:p>
    <w:p w:rsidR="006E1540" w:rsidRDefault="006E1540">
      <w:pPr>
        <w:rPr>
          <w:rFonts w:ascii="Times New Roman" w:hAnsi="Times New Roman" w:cs="Times New Roman"/>
          <w:sz w:val="24"/>
          <w:szCs w:val="24"/>
        </w:rPr>
      </w:pPr>
      <w:r>
        <w:rPr>
          <w:rFonts w:ascii="Times New Roman" w:hAnsi="Times New Roman" w:cs="Times New Roman"/>
          <w:sz w:val="24"/>
          <w:szCs w:val="24"/>
        </w:rPr>
        <w:t xml:space="preserve">1. List each evolutionary fauna you created and the groups it contains. Why did you put each group into a particular fauna? </w:t>
      </w:r>
    </w:p>
    <w:p w:rsidR="00B349D3" w:rsidRDefault="00B349D3">
      <w:pPr>
        <w:rPr>
          <w:rFonts w:ascii="Times New Roman" w:hAnsi="Times New Roman" w:cs="Times New Roman"/>
          <w:sz w:val="24"/>
          <w:szCs w:val="24"/>
        </w:rPr>
      </w:pPr>
    </w:p>
    <w:p w:rsidR="00B349D3" w:rsidRDefault="006E1540">
      <w:pPr>
        <w:rPr>
          <w:rFonts w:ascii="Times New Roman" w:hAnsi="Times New Roman" w:cs="Times New Roman"/>
          <w:sz w:val="24"/>
          <w:szCs w:val="24"/>
        </w:rPr>
      </w:pPr>
      <w:r>
        <w:rPr>
          <w:rFonts w:ascii="Times New Roman" w:hAnsi="Times New Roman" w:cs="Times New Roman"/>
          <w:sz w:val="24"/>
          <w:szCs w:val="24"/>
        </w:rPr>
        <w:t>2. Are there any ecological similarities (life habit, feeding strategy, shell mineralogy, etc.) among the groups in a particular evolutionary fauna?</w:t>
      </w:r>
    </w:p>
    <w:p w:rsidR="006E1540" w:rsidRDefault="006E1540">
      <w:pPr>
        <w:rPr>
          <w:rFonts w:ascii="Times New Roman" w:hAnsi="Times New Roman" w:cs="Times New Roman"/>
          <w:sz w:val="24"/>
          <w:szCs w:val="24"/>
        </w:rPr>
      </w:pPr>
    </w:p>
    <w:p w:rsidR="006E1540" w:rsidRDefault="006E1540">
      <w:pPr>
        <w:rPr>
          <w:rFonts w:ascii="Times New Roman" w:hAnsi="Times New Roman" w:cs="Times New Roman"/>
          <w:sz w:val="24"/>
          <w:szCs w:val="24"/>
        </w:rPr>
      </w:pPr>
      <w:r>
        <w:rPr>
          <w:rFonts w:ascii="Times New Roman" w:hAnsi="Times New Roman" w:cs="Times New Roman"/>
          <w:sz w:val="24"/>
          <w:szCs w:val="24"/>
        </w:rPr>
        <w:t>3. When did the transitions between your evolutionary faunas occur?</w:t>
      </w:r>
    </w:p>
    <w:p w:rsidR="006E1540" w:rsidRDefault="006E1540">
      <w:pPr>
        <w:rPr>
          <w:rFonts w:ascii="Times New Roman" w:hAnsi="Times New Roman" w:cs="Times New Roman"/>
          <w:sz w:val="24"/>
          <w:szCs w:val="24"/>
        </w:rPr>
      </w:pPr>
    </w:p>
    <w:p w:rsidR="006E1540" w:rsidRPr="006E1540" w:rsidRDefault="006E1540">
      <w:pPr>
        <w:rPr>
          <w:rFonts w:ascii="Times New Roman" w:hAnsi="Times New Roman" w:cs="Times New Roman"/>
          <w:sz w:val="24"/>
          <w:szCs w:val="24"/>
        </w:rPr>
      </w:pPr>
      <w:r>
        <w:rPr>
          <w:rFonts w:ascii="Times New Roman" w:hAnsi="Times New Roman" w:cs="Times New Roman"/>
          <w:sz w:val="24"/>
          <w:szCs w:val="24"/>
          <w:u w:val="single"/>
        </w:rPr>
        <w:t>Ecological-Evolutionary Units</w:t>
      </w:r>
    </w:p>
    <w:p w:rsidR="006E1540" w:rsidRDefault="006E1540">
      <w:pPr>
        <w:rPr>
          <w:rFonts w:ascii="Times New Roman" w:hAnsi="Times New Roman" w:cs="Times New Roman"/>
          <w:sz w:val="24"/>
          <w:szCs w:val="24"/>
        </w:rPr>
      </w:pPr>
    </w:p>
    <w:p w:rsidR="006E1540" w:rsidRDefault="006E1540">
      <w:pPr>
        <w:rPr>
          <w:rFonts w:ascii="Times New Roman" w:hAnsi="Times New Roman" w:cs="Times New Roman"/>
          <w:sz w:val="24"/>
          <w:szCs w:val="24"/>
        </w:rPr>
      </w:pPr>
      <w:r>
        <w:rPr>
          <w:rFonts w:ascii="Times New Roman" w:hAnsi="Times New Roman" w:cs="Times New Roman"/>
          <w:sz w:val="24"/>
          <w:szCs w:val="24"/>
        </w:rPr>
        <w:t xml:space="preserve">While evolutionary faunas are characterized by stability among the highest taxonomic levels in the ecosystem, ecological changes still occurred </w:t>
      </w:r>
      <w:r w:rsidR="00C16C97">
        <w:rPr>
          <w:rFonts w:ascii="Times New Roman" w:hAnsi="Times New Roman" w:cs="Times New Roman"/>
          <w:sz w:val="24"/>
          <w:szCs w:val="24"/>
        </w:rPr>
        <w:t>at lower taxonomic levels within those intervals. Intervals of stability at intermediate taxonomic levels (order or family level) have been called Ecological-Evolutionary Units, and occur over intermediate timescales.</w:t>
      </w:r>
    </w:p>
    <w:p w:rsidR="006E1540" w:rsidRDefault="006E1540">
      <w:pPr>
        <w:rPr>
          <w:rFonts w:ascii="Times New Roman" w:hAnsi="Times New Roman" w:cs="Times New Roman"/>
          <w:sz w:val="24"/>
          <w:szCs w:val="24"/>
        </w:rPr>
      </w:pPr>
    </w:p>
    <w:p w:rsidR="00C16C97" w:rsidRDefault="00C16C97">
      <w:pPr>
        <w:rPr>
          <w:rFonts w:ascii="Times New Roman" w:hAnsi="Times New Roman" w:cs="Times New Roman"/>
          <w:sz w:val="24"/>
          <w:szCs w:val="24"/>
        </w:rPr>
      </w:pPr>
      <w:r>
        <w:rPr>
          <w:rFonts w:ascii="Times New Roman" w:hAnsi="Times New Roman" w:cs="Times New Roman"/>
          <w:sz w:val="24"/>
          <w:szCs w:val="24"/>
        </w:rPr>
        <w:t>Examine the graph of brachiopods abundance (</w:t>
      </w:r>
      <w:proofErr w:type="spellStart"/>
      <w:r>
        <w:rPr>
          <w:rFonts w:ascii="Times New Roman" w:hAnsi="Times New Roman" w:cs="Times New Roman"/>
          <w:sz w:val="24"/>
          <w:szCs w:val="24"/>
        </w:rPr>
        <w:t>Brach_EEU</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eCommons</w:t>
      </w:r>
      <w:proofErr w:type="spellEnd"/>
      <w:r>
        <w:rPr>
          <w:rFonts w:ascii="Times New Roman" w:hAnsi="Times New Roman" w:cs="Times New Roman"/>
          <w:sz w:val="24"/>
          <w:szCs w:val="24"/>
        </w:rPr>
        <w:t>). It shows the proportional abundance of six different brachiopod orders from the Ordovician through the Permian.</w:t>
      </w:r>
    </w:p>
    <w:p w:rsidR="00C16C97" w:rsidRDefault="00C16C97">
      <w:pPr>
        <w:rPr>
          <w:rFonts w:ascii="Times New Roman" w:hAnsi="Times New Roman" w:cs="Times New Roman"/>
          <w:sz w:val="24"/>
          <w:szCs w:val="24"/>
        </w:rPr>
      </w:pPr>
    </w:p>
    <w:p w:rsidR="00C16C97" w:rsidRDefault="00C16C97">
      <w:pPr>
        <w:rPr>
          <w:rFonts w:ascii="Times New Roman" w:hAnsi="Times New Roman" w:cs="Times New Roman"/>
          <w:sz w:val="24"/>
          <w:szCs w:val="24"/>
        </w:rPr>
      </w:pPr>
      <w:r>
        <w:rPr>
          <w:rFonts w:ascii="Times New Roman" w:hAnsi="Times New Roman" w:cs="Times New Roman"/>
          <w:sz w:val="24"/>
          <w:szCs w:val="24"/>
        </w:rPr>
        <w:t>4. How would you use changing abundance of the brachiopod orders to divide this time interval into Ecological-Evolutionary Units? Which orders characterize each EEU? When did the transitions between EEUs occur?</w:t>
      </w:r>
    </w:p>
    <w:p w:rsidR="006E1540" w:rsidRDefault="006E1540">
      <w:pPr>
        <w:rPr>
          <w:rFonts w:ascii="Times New Roman" w:hAnsi="Times New Roman" w:cs="Times New Roman"/>
          <w:sz w:val="24"/>
          <w:szCs w:val="24"/>
        </w:rPr>
      </w:pPr>
    </w:p>
    <w:p w:rsidR="00C16C97" w:rsidRDefault="00C16C97">
      <w:pPr>
        <w:rPr>
          <w:rFonts w:ascii="Times New Roman" w:hAnsi="Times New Roman" w:cs="Times New Roman"/>
          <w:sz w:val="24"/>
          <w:szCs w:val="24"/>
        </w:rPr>
      </w:pPr>
    </w:p>
    <w:p w:rsidR="00C16C97" w:rsidRDefault="00C16C97">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p>
    <w:p w:rsidR="00C16C97" w:rsidRPr="00C16C97" w:rsidRDefault="00C16C97">
      <w:pPr>
        <w:rPr>
          <w:rFonts w:ascii="Times New Roman" w:hAnsi="Times New Roman" w:cs="Times New Roman"/>
          <w:sz w:val="24"/>
          <w:szCs w:val="24"/>
          <w:u w:val="single"/>
        </w:rPr>
      </w:pPr>
      <w:r>
        <w:rPr>
          <w:rFonts w:ascii="Times New Roman" w:hAnsi="Times New Roman" w:cs="Times New Roman"/>
          <w:sz w:val="24"/>
          <w:szCs w:val="24"/>
          <w:u w:val="single"/>
        </w:rPr>
        <w:lastRenderedPageBreak/>
        <w:t>Guilds</w:t>
      </w:r>
    </w:p>
    <w:p w:rsidR="00C16C97" w:rsidRDefault="00C16C97">
      <w:pPr>
        <w:rPr>
          <w:rFonts w:ascii="Times New Roman" w:hAnsi="Times New Roman" w:cs="Times New Roman"/>
          <w:sz w:val="24"/>
          <w:szCs w:val="24"/>
        </w:rPr>
      </w:pPr>
    </w:p>
    <w:p w:rsidR="00953B04" w:rsidRDefault="00953B04">
      <w:pPr>
        <w:rPr>
          <w:rFonts w:ascii="Times New Roman" w:hAnsi="Times New Roman" w:cs="Times New Roman"/>
          <w:sz w:val="24"/>
          <w:szCs w:val="24"/>
        </w:rPr>
      </w:pPr>
      <w:r>
        <w:rPr>
          <w:rFonts w:ascii="Times New Roman" w:hAnsi="Times New Roman" w:cs="Times New Roman"/>
          <w:sz w:val="24"/>
          <w:szCs w:val="24"/>
        </w:rPr>
        <w:t>Organisms can be grouped into “guilds” on the basis of ecological attributes like life habit, feeding, and motility. The ecological guild structure of marine communities has changed dramatically over the course of the Phanerozoic. Use the following graph to answer the questions.</w:t>
      </w:r>
    </w:p>
    <w:p w:rsidR="00953B04" w:rsidRDefault="00953B04">
      <w:pPr>
        <w:rPr>
          <w:rFonts w:ascii="Times New Roman" w:hAnsi="Times New Roman" w:cs="Times New Roman"/>
          <w:sz w:val="24"/>
          <w:szCs w:val="24"/>
        </w:rPr>
      </w:pPr>
    </w:p>
    <w:p w:rsidR="00B349D3" w:rsidRDefault="00B349D3" w:rsidP="00B349D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5447" cy="2921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una epifau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49253" cy="2923682"/>
                    </a:xfrm>
                    <a:prstGeom prst="rect">
                      <a:avLst/>
                    </a:prstGeom>
                  </pic:spPr>
                </pic:pic>
              </a:graphicData>
            </a:graphic>
          </wp:inline>
        </w:drawing>
      </w:r>
    </w:p>
    <w:p w:rsidR="00B349D3" w:rsidRPr="00953B04" w:rsidRDefault="00B349D3" w:rsidP="00953B04">
      <w:pPr>
        <w:spacing w:before="120"/>
        <w:jc w:val="center"/>
        <w:rPr>
          <w:rFonts w:ascii="Times New Roman" w:hAnsi="Times New Roman" w:cs="Times New Roman"/>
        </w:rPr>
      </w:pPr>
      <w:r w:rsidRPr="00953B04">
        <w:rPr>
          <w:rFonts w:ascii="Times New Roman" w:hAnsi="Times New Roman" w:cs="Times New Roman"/>
          <w:b/>
        </w:rPr>
        <w:t>Fig. 1.</w:t>
      </w:r>
      <w:r w:rsidRPr="00953B04">
        <w:rPr>
          <w:rFonts w:ascii="Times New Roman" w:hAnsi="Times New Roman" w:cs="Times New Roman"/>
        </w:rPr>
        <w:t xml:space="preserve"> </w:t>
      </w:r>
      <w:r w:rsidR="00953B04" w:rsidRPr="00953B04">
        <w:rPr>
          <w:rFonts w:ascii="Times New Roman" w:hAnsi="Times New Roman" w:cs="Times New Roman"/>
        </w:rPr>
        <w:t xml:space="preserve">Graphs showing the proportion of fossil assemblages containing a given range of (A) </w:t>
      </w:r>
      <w:proofErr w:type="spellStart"/>
      <w:r w:rsidR="00953B04" w:rsidRPr="00953B04">
        <w:rPr>
          <w:rFonts w:ascii="Times New Roman" w:hAnsi="Times New Roman" w:cs="Times New Roman"/>
        </w:rPr>
        <w:t>infauna</w:t>
      </w:r>
      <w:proofErr w:type="spellEnd"/>
      <w:r w:rsidR="00953B04" w:rsidRPr="00953B04">
        <w:rPr>
          <w:rFonts w:ascii="Times New Roman" w:hAnsi="Times New Roman" w:cs="Times New Roman"/>
        </w:rPr>
        <w:t xml:space="preserve">, (B) motile animals, and (C) predators. For example, nearly 100% of mid-Paleozoic communities contained between 0 and 10% </w:t>
      </w:r>
      <w:proofErr w:type="spellStart"/>
      <w:r w:rsidR="00953B04" w:rsidRPr="00953B04">
        <w:rPr>
          <w:rFonts w:ascii="Times New Roman" w:hAnsi="Times New Roman" w:cs="Times New Roman"/>
        </w:rPr>
        <w:t>infauna</w:t>
      </w:r>
      <w:proofErr w:type="spellEnd"/>
      <w:r w:rsidR="00953B04" w:rsidRPr="00953B04">
        <w:rPr>
          <w:rFonts w:ascii="Times New Roman" w:hAnsi="Times New Roman" w:cs="Times New Roman"/>
        </w:rPr>
        <w:t>.</w:t>
      </w:r>
    </w:p>
    <w:p w:rsidR="00953B04" w:rsidRDefault="00953B04">
      <w:pPr>
        <w:rPr>
          <w:rFonts w:ascii="Times New Roman" w:hAnsi="Times New Roman" w:cs="Times New Roman"/>
          <w:sz w:val="24"/>
          <w:szCs w:val="24"/>
        </w:rPr>
      </w:pPr>
    </w:p>
    <w:p w:rsidR="00953B04" w:rsidRDefault="00953B04">
      <w:pPr>
        <w:rPr>
          <w:rFonts w:ascii="Times New Roman" w:hAnsi="Times New Roman" w:cs="Times New Roman"/>
          <w:sz w:val="24"/>
          <w:szCs w:val="24"/>
        </w:rPr>
      </w:pPr>
      <w:r>
        <w:rPr>
          <w:rFonts w:ascii="Times New Roman" w:hAnsi="Times New Roman" w:cs="Times New Roman"/>
          <w:sz w:val="24"/>
          <w:szCs w:val="24"/>
        </w:rPr>
        <w:t xml:space="preserve">5. How did the abundance of a) </w:t>
      </w:r>
      <w:proofErr w:type="spellStart"/>
      <w:r>
        <w:rPr>
          <w:rFonts w:ascii="Times New Roman" w:hAnsi="Times New Roman" w:cs="Times New Roman"/>
          <w:sz w:val="24"/>
          <w:szCs w:val="24"/>
        </w:rPr>
        <w:t>infauna</w:t>
      </w:r>
      <w:proofErr w:type="spellEnd"/>
      <w:r>
        <w:rPr>
          <w:rFonts w:ascii="Times New Roman" w:hAnsi="Times New Roman" w:cs="Times New Roman"/>
          <w:sz w:val="24"/>
          <w:szCs w:val="24"/>
        </w:rPr>
        <w:t>, b) motile animals, and c) predators shift from mid-Paleozoic to Late Cenozoic communities?</w:t>
      </w:r>
    </w:p>
    <w:p w:rsidR="00953B04" w:rsidRDefault="00953B04">
      <w:pPr>
        <w:rPr>
          <w:rFonts w:ascii="Times New Roman" w:hAnsi="Times New Roman" w:cs="Times New Roman"/>
          <w:sz w:val="24"/>
          <w:szCs w:val="24"/>
        </w:rPr>
      </w:pPr>
    </w:p>
    <w:p w:rsidR="00953B04" w:rsidRPr="00B349D3" w:rsidRDefault="00953B04">
      <w:pPr>
        <w:rPr>
          <w:rFonts w:ascii="Times New Roman" w:hAnsi="Times New Roman" w:cs="Times New Roman"/>
          <w:sz w:val="24"/>
          <w:szCs w:val="24"/>
        </w:rPr>
      </w:pPr>
      <w:r>
        <w:rPr>
          <w:rFonts w:ascii="Times New Roman" w:hAnsi="Times New Roman" w:cs="Times New Roman"/>
          <w:sz w:val="24"/>
          <w:szCs w:val="24"/>
        </w:rPr>
        <w:t xml:space="preserve">6. What are two potential explanations for that shift in the abundance of </w:t>
      </w:r>
      <w:proofErr w:type="spellStart"/>
      <w:r>
        <w:rPr>
          <w:rFonts w:ascii="Times New Roman" w:hAnsi="Times New Roman" w:cs="Times New Roman"/>
          <w:sz w:val="24"/>
          <w:szCs w:val="24"/>
        </w:rPr>
        <w:t>infauna</w:t>
      </w:r>
      <w:proofErr w:type="spellEnd"/>
      <w:r>
        <w:rPr>
          <w:rFonts w:ascii="Times New Roman" w:hAnsi="Times New Roman" w:cs="Times New Roman"/>
          <w:sz w:val="24"/>
          <w:szCs w:val="24"/>
        </w:rPr>
        <w:t>? One can be determined from data in the graphs themselves. For the other, think about what you learned in the substrate adaptations lecture.</w:t>
      </w:r>
      <w:bookmarkStart w:id="0" w:name="_GoBack"/>
      <w:bookmarkEnd w:id="0"/>
    </w:p>
    <w:sectPr w:rsidR="00953B04" w:rsidRPr="00B3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42"/>
    <w:rsid w:val="0000257A"/>
    <w:rsid w:val="00002A34"/>
    <w:rsid w:val="000122DF"/>
    <w:rsid w:val="0001649A"/>
    <w:rsid w:val="00017516"/>
    <w:rsid w:val="0002051F"/>
    <w:rsid w:val="00020A33"/>
    <w:rsid w:val="0002441C"/>
    <w:rsid w:val="000330A2"/>
    <w:rsid w:val="0003482C"/>
    <w:rsid w:val="0004017A"/>
    <w:rsid w:val="00042ED5"/>
    <w:rsid w:val="00054DA2"/>
    <w:rsid w:val="00056E5D"/>
    <w:rsid w:val="00060606"/>
    <w:rsid w:val="000615C1"/>
    <w:rsid w:val="00062E36"/>
    <w:rsid w:val="00063182"/>
    <w:rsid w:val="000659B2"/>
    <w:rsid w:val="00067547"/>
    <w:rsid w:val="000675E9"/>
    <w:rsid w:val="00070723"/>
    <w:rsid w:val="0007169A"/>
    <w:rsid w:val="00072E02"/>
    <w:rsid w:val="0007541A"/>
    <w:rsid w:val="00076932"/>
    <w:rsid w:val="00083DAB"/>
    <w:rsid w:val="00084368"/>
    <w:rsid w:val="00086472"/>
    <w:rsid w:val="0009167E"/>
    <w:rsid w:val="000947AC"/>
    <w:rsid w:val="000A29AD"/>
    <w:rsid w:val="000A3699"/>
    <w:rsid w:val="000A5715"/>
    <w:rsid w:val="000B0DCF"/>
    <w:rsid w:val="000B2C55"/>
    <w:rsid w:val="000B3DF1"/>
    <w:rsid w:val="000B45E2"/>
    <w:rsid w:val="000B47E3"/>
    <w:rsid w:val="000B4DB1"/>
    <w:rsid w:val="000B57FF"/>
    <w:rsid w:val="000C5667"/>
    <w:rsid w:val="000C5D2D"/>
    <w:rsid w:val="000C6CAF"/>
    <w:rsid w:val="000D5619"/>
    <w:rsid w:val="000E1094"/>
    <w:rsid w:val="000E51F9"/>
    <w:rsid w:val="000F0BDD"/>
    <w:rsid w:val="000F4606"/>
    <w:rsid w:val="000F498E"/>
    <w:rsid w:val="000F6FC5"/>
    <w:rsid w:val="000F7A79"/>
    <w:rsid w:val="001018A0"/>
    <w:rsid w:val="0010381C"/>
    <w:rsid w:val="001066CE"/>
    <w:rsid w:val="0010759A"/>
    <w:rsid w:val="00110479"/>
    <w:rsid w:val="00110B14"/>
    <w:rsid w:val="00113644"/>
    <w:rsid w:val="0011507D"/>
    <w:rsid w:val="00116182"/>
    <w:rsid w:val="00116A2C"/>
    <w:rsid w:val="00122140"/>
    <w:rsid w:val="00123221"/>
    <w:rsid w:val="001258D5"/>
    <w:rsid w:val="00130811"/>
    <w:rsid w:val="00131980"/>
    <w:rsid w:val="00133214"/>
    <w:rsid w:val="001338C3"/>
    <w:rsid w:val="0014059E"/>
    <w:rsid w:val="00140C0F"/>
    <w:rsid w:val="001418E9"/>
    <w:rsid w:val="00142B8F"/>
    <w:rsid w:val="00144E85"/>
    <w:rsid w:val="00145ACB"/>
    <w:rsid w:val="00146C66"/>
    <w:rsid w:val="00151D37"/>
    <w:rsid w:val="00152B22"/>
    <w:rsid w:val="00155564"/>
    <w:rsid w:val="0015594D"/>
    <w:rsid w:val="00156780"/>
    <w:rsid w:val="0016052A"/>
    <w:rsid w:val="0016135F"/>
    <w:rsid w:val="00162F5D"/>
    <w:rsid w:val="001643C6"/>
    <w:rsid w:val="00167165"/>
    <w:rsid w:val="00167C62"/>
    <w:rsid w:val="00173D57"/>
    <w:rsid w:val="00174F40"/>
    <w:rsid w:val="0017595B"/>
    <w:rsid w:val="00176E36"/>
    <w:rsid w:val="00177425"/>
    <w:rsid w:val="0017764A"/>
    <w:rsid w:val="00182344"/>
    <w:rsid w:val="00182C88"/>
    <w:rsid w:val="00185934"/>
    <w:rsid w:val="00191C79"/>
    <w:rsid w:val="0019357E"/>
    <w:rsid w:val="0019507B"/>
    <w:rsid w:val="00195FEB"/>
    <w:rsid w:val="001A08E7"/>
    <w:rsid w:val="001A332A"/>
    <w:rsid w:val="001A5D63"/>
    <w:rsid w:val="001B283A"/>
    <w:rsid w:val="001B327C"/>
    <w:rsid w:val="001B34CD"/>
    <w:rsid w:val="001B513B"/>
    <w:rsid w:val="001B6A2C"/>
    <w:rsid w:val="001C31FB"/>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1F5997"/>
    <w:rsid w:val="002031AF"/>
    <w:rsid w:val="00206755"/>
    <w:rsid w:val="0021467B"/>
    <w:rsid w:val="00215888"/>
    <w:rsid w:val="00216693"/>
    <w:rsid w:val="00220D48"/>
    <w:rsid w:val="00223C1C"/>
    <w:rsid w:val="00223C77"/>
    <w:rsid w:val="0023284C"/>
    <w:rsid w:val="00232C73"/>
    <w:rsid w:val="00234E3C"/>
    <w:rsid w:val="002362FA"/>
    <w:rsid w:val="002363AD"/>
    <w:rsid w:val="00242912"/>
    <w:rsid w:val="002437DE"/>
    <w:rsid w:val="00243DDA"/>
    <w:rsid w:val="002452CB"/>
    <w:rsid w:val="002516D6"/>
    <w:rsid w:val="00253FF1"/>
    <w:rsid w:val="00256CC1"/>
    <w:rsid w:val="00257899"/>
    <w:rsid w:val="00262EA9"/>
    <w:rsid w:val="00270031"/>
    <w:rsid w:val="002701EE"/>
    <w:rsid w:val="0027215E"/>
    <w:rsid w:val="0027218D"/>
    <w:rsid w:val="00277749"/>
    <w:rsid w:val="002816D2"/>
    <w:rsid w:val="002902C9"/>
    <w:rsid w:val="00291D5B"/>
    <w:rsid w:val="00292034"/>
    <w:rsid w:val="00292701"/>
    <w:rsid w:val="00292C97"/>
    <w:rsid w:val="00292E42"/>
    <w:rsid w:val="00294ACA"/>
    <w:rsid w:val="0029761B"/>
    <w:rsid w:val="002A2D17"/>
    <w:rsid w:val="002A2FCB"/>
    <w:rsid w:val="002A4150"/>
    <w:rsid w:val="002A4F1D"/>
    <w:rsid w:val="002A6BFF"/>
    <w:rsid w:val="002C1E9A"/>
    <w:rsid w:val="002C2884"/>
    <w:rsid w:val="002C30B7"/>
    <w:rsid w:val="002C7441"/>
    <w:rsid w:val="002D0CA4"/>
    <w:rsid w:val="002D158B"/>
    <w:rsid w:val="002D2C38"/>
    <w:rsid w:val="002E0E1E"/>
    <w:rsid w:val="002E1A21"/>
    <w:rsid w:val="002E475B"/>
    <w:rsid w:val="002E4CEE"/>
    <w:rsid w:val="002E76BD"/>
    <w:rsid w:val="002F221A"/>
    <w:rsid w:val="00300D3F"/>
    <w:rsid w:val="00301957"/>
    <w:rsid w:val="00305223"/>
    <w:rsid w:val="003101E7"/>
    <w:rsid w:val="00313932"/>
    <w:rsid w:val="00314577"/>
    <w:rsid w:val="0031791D"/>
    <w:rsid w:val="003212E1"/>
    <w:rsid w:val="00324194"/>
    <w:rsid w:val="00332B48"/>
    <w:rsid w:val="00333AC6"/>
    <w:rsid w:val="00333C19"/>
    <w:rsid w:val="00336492"/>
    <w:rsid w:val="00336C72"/>
    <w:rsid w:val="00343454"/>
    <w:rsid w:val="00344F7B"/>
    <w:rsid w:val="0034594D"/>
    <w:rsid w:val="003479EB"/>
    <w:rsid w:val="00351258"/>
    <w:rsid w:val="00351348"/>
    <w:rsid w:val="00355125"/>
    <w:rsid w:val="003567CB"/>
    <w:rsid w:val="00356E29"/>
    <w:rsid w:val="00360CCA"/>
    <w:rsid w:val="003671F0"/>
    <w:rsid w:val="00370761"/>
    <w:rsid w:val="0037082B"/>
    <w:rsid w:val="00370A77"/>
    <w:rsid w:val="00374673"/>
    <w:rsid w:val="00376360"/>
    <w:rsid w:val="00376C55"/>
    <w:rsid w:val="00381664"/>
    <w:rsid w:val="00387022"/>
    <w:rsid w:val="00387717"/>
    <w:rsid w:val="00390839"/>
    <w:rsid w:val="00392FDC"/>
    <w:rsid w:val="003937CD"/>
    <w:rsid w:val="003A05D8"/>
    <w:rsid w:val="003A2567"/>
    <w:rsid w:val="003A63ED"/>
    <w:rsid w:val="003B41D7"/>
    <w:rsid w:val="003B71D2"/>
    <w:rsid w:val="003C1577"/>
    <w:rsid w:val="003C25A3"/>
    <w:rsid w:val="003C3C6E"/>
    <w:rsid w:val="003C4B65"/>
    <w:rsid w:val="003C5414"/>
    <w:rsid w:val="003C5457"/>
    <w:rsid w:val="003C6341"/>
    <w:rsid w:val="003D188D"/>
    <w:rsid w:val="003D1FD4"/>
    <w:rsid w:val="003D320B"/>
    <w:rsid w:val="003D496B"/>
    <w:rsid w:val="003D4CFB"/>
    <w:rsid w:val="003D7F12"/>
    <w:rsid w:val="003E7513"/>
    <w:rsid w:val="003F4AFE"/>
    <w:rsid w:val="003F6099"/>
    <w:rsid w:val="003F775E"/>
    <w:rsid w:val="00403A4F"/>
    <w:rsid w:val="00406834"/>
    <w:rsid w:val="00413A5D"/>
    <w:rsid w:val="004153A5"/>
    <w:rsid w:val="00416772"/>
    <w:rsid w:val="004174B6"/>
    <w:rsid w:val="00422A15"/>
    <w:rsid w:val="00424420"/>
    <w:rsid w:val="004308F4"/>
    <w:rsid w:val="00432D55"/>
    <w:rsid w:val="0044170D"/>
    <w:rsid w:val="0044312A"/>
    <w:rsid w:val="00446C1E"/>
    <w:rsid w:val="004545AA"/>
    <w:rsid w:val="004568B4"/>
    <w:rsid w:val="00460E21"/>
    <w:rsid w:val="0046316A"/>
    <w:rsid w:val="004655FA"/>
    <w:rsid w:val="0046750B"/>
    <w:rsid w:val="00470910"/>
    <w:rsid w:val="0047224F"/>
    <w:rsid w:val="00474668"/>
    <w:rsid w:val="00475A46"/>
    <w:rsid w:val="00477BF5"/>
    <w:rsid w:val="00480D46"/>
    <w:rsid w:val="00481007"/>
    <w:rsid w:val="0048318B"/>
    <w:rsid w:val="00483775"/>
    <w:rsid w:val="00483C18"/>
    <w:rsid w:val="00484C65"/>
    <w:rsid w:val="0048699E"/>
    <w:rsid w:val="0049028B"/>
    <w:rsid w:val="004A2F96"/>
    <w:rsid w:val="004A36E4"/>
    <w:rsid w:val="004B0085"/>
    <w:rsid w:val="004B0FA4"/>
    <w:rsid w:val="004B369C"/>
    <w:rsid w:val="004B5D85"/>
    <w:rsid w:val="004C1E5D"/>
    <w:rsid w:val="004C4783"/>
    <w:rsid w:val="004C643B"/>
    <w:rsid w:val="004C6A43"/>
    <w:rsid w:val="004C6E2E"/>
    <w:rsid w:val="004D3718"/>
    <w:rsid w:val="004D602E"/>
    <w:rsid w:val="004E11F0"/>
    <w:rsid w:val="004E13A7"/>
    <w:rsid w:val="004F1088"/>
    <w:rsid w:val="004F391F"/>
    <w:rsid w:val="004F4B7F"/>
    <w:rsid w:val="005012F6"/>
    <w:rsid w:val="0050470A"/>
    <w:rsid w:val="00505D75"/>
    <w:rsid w:val="00507F1E"/>
    <w:rsid w:val="00512774"/>
    <w:rsid w:val="0051413A"/>
    <w:rsid w:val="0051484C"/>
    <w:rsid w:val="00515A41"/>
    <w:rsid w:val="0051640D"/>
    <w:rsid w:val="005222C8"/>
    <w:rsid w:val="00525E4F"/>
    <w:rsid w:val="00530ED4"/>
    <w:rsid w:val="005318B0"/>
    <w:rsid w:val="005371DC"/>
    <w:rsid w:val="00537552"/>
    <w:rsid w:val="00545629"/>
    <w:rsid w:val="00546181"/>
    <w:rsid w:val="0054623D"/>
    <w:rsid w:val="005535F3"/>
    <w:rsid w:val="005553AC"/>
    <w:rsid w:val="00557647"/>
    <w:rsid w:val="00573F7D"/>
    <w:rsid w:val="0058253D"/>
    <w:rsid w:val="00587FFA"/>
    <w:rsid w:val="00590FBB"/>
    <w:rsid w:val="00593C7A"/>
    <w:rsid w:val="00597C54"/>
    <w:rsid w:val="00597DF6"/>
    <w:rsid w:val="005A0117"/>
    <w:rsid w:val="005A15BA"/>
    <w:rsid w:val="005A38EF"/>
    <w:rsid w:val="005A405A"/>
    <w:rsid w:val="005A418C"/>
    <w:rsid w:val="005B0ECF"/>
    <w:rsid w:val="005B4F07"/>
    <w:rsid w:val="005B7D91"/>
    <w:rsid w:val="005C183D"/>
    <w:rsid w:val="005C1C2D"/>
    <w:rsid w:val="005C1E74"/>
    <w:rsid w:val="005C2AC5"/>
    <w:rsid w:val="005D0CAB"/>
    <w:rsid w:val="005D3905"/>
    <w:rsid w:val="005D5FF8"/>
    <w:rsid w:val="005D6736"/>
    <w:rsid w:val="005D6D1D"/>
    <w:rsid w:val="005D7B1B"/>
    <w:rsid w:val="005E0108"/>
    <w:rsid w:val="005E05F1"/>
    <w:rsid w:val="005E5D17"/>
    <w:rsid w:val="005E756F"/>
    <w:rsid w:val="005F2FAA"/>
    <w:rsid w:val="005F5D37"/>
    <w:rsid w:val="005F714A"/>
    <w:rsid w:val="006011A9"/>
    <w:rsid w:val="00601EAC"/>
    <w:rsid w:val="006025CC"/>
    <w:rsid w:val="0060610A"/>
    <w:rsid w:val="00606412"/>
    <w:rsid w:val="00607660"/>
    <w:rsid w:val="00607E15"/>
    <w:rsid w:val="00610315"/>
    <w:rsid w:val="00617A0E"/>
    <w:rsid w:val="0062183F"/>
    <w:rsid w:val="00624CF5"/>
    <w:rsid w:val="00626F37"/>
    <w:rsid w:val="00627A06"/>
    <w:rsid w:val="0063130A"/>
    <w:rsid w:val="0063252C"/>
    <w:rsid w:val="00633CD8"/>
    <w:rsid w:val="0063489E"/>
    <w:rsid w:val="006348C0"/>
    <w:rsid w:val="00643A2C"/>
    <w:rsid w:val="006447ED"/>
    <w:rsid w:val="006458E6"/>
    <w:rsid w:val="00652DCD"/>
    <w:rsid w:val="006535E6"/>
    <w:rsid w:val="00656AF3"/>
    <w:rsid w:val="0066027D"/>
    <w:rsid w:val="00665112"/>
    <w:rsid w:val="0066678C"/>
    <w:rsid w:val="00667853"/>
    <w:rsid w:val="00671709"/>
    <w:rsid w:val="00676BB0"/>
    <w:rsid w:val="006803B2"/>
    <w:rsid w:val="0069483B"/>
    <w:rsid w:val="006951D9"/>
    <w:rsid w:val="00695892"/>
    <w:rsid w:val="0069705F"/>
    <w:rsid w:val="006A01B2"/>
    <w:rsid w:val="006A5AF9"/>
    <w:rsid w:val="006A6944"/>
    <w:rsid w:val="006A7474"/>
    <w:rsid w:val="006B257A"/>
    <w:rsid w:val="006B3E5E"/>
    <w:rsid w:val="006B41DF"/>
    <w:rsid w:val="006B4AC6"/>
    <w:rsid w:val="006B4D67"/>
    <w:rsid w:val="006B5AFB"/>
    <w:rsid w:val="006B63B3"/>
    <w:rsid w:val="006C3C6F"/>
    <w:rsid w:val="006C46D4"/>
    <w:rsid w:val="006C6355"/>
    <w:rsid w:val="006D02CC"/>
    <w:rsid w:val="006D3063"/>
    <w:rsid w:val="006D56E8"/>
    <w:rsid w:val="006D710A"/>
    <w:rsid w:val="006E0A19"/>
    <w:rsid w:val="006E0B84"/>
    <w:rsid w:val="006E1540"/>
    <w:rsid w:val="006E418E"/>
    <w:rsid w:val="006E4A19"/>
    <w:rsid w:val="006F2271"/>
    <w:rsid w:val="006F5058"/>
    <w:rsid w:val="006F5CBC"/>
    <w:rsid w:val="006F6D0F"/>
    <w:rsid w:val="00703AD2"/>
    <w:rsid w:val="00704B5F"/>
    <w:rsid w:val="007075AE"/>
    <w:rsid w:val="007114BB"/>
    <w:rsid w:val="007116EE"/>
    <w:rsid w:val="00713D99"/>
    <w:rsid w:val="00714E5C"/>
    <w:rsid w:val="0071528E"/>
    <w:rsid w:val="00722199"/>
    <w:rsid w:val="00726B08"/>
    <w:rsid w:val="0073487A"/>
    <w:rsid w:val="00734D26"/>
    <w:rsid w:val="007363C1"/>
    <w:rsid w:val="00740461"/>
    <w:rsid w:val="00741B34"/>
    <w:rsid w:val="00742255"/>
    <w:rsid w:val="007426C9"/>
    <w:rsid w:val="007467BA"/>
    <w:rsid w:val="00747629"/>
    <w:rsid w:val="00751AC1"/>
    <w:rsid w:val="007534A1"/>
    <w:rsid w:val="00753D98"/>
    <w:rsid w:val="0075471A"/>
    <w:rsid w:val="0075551B"/>
    <w:rsid w:val="0075582A"/>
    <w:rsid w:val="00763FB1"/>
    <w:rsid w:val="00776155"/>
    <w:rsid w:val="00781DF8"/>
    <w:rsid w:val="007839BB"/>
    <w:rsid w:val="0079135B"/>
    <w:rsid w:val="00792D9B"/>
    <w:rsid w:val="00793612"/>
    <w:rsid w:val="00793693"/>
    <w:rsid w:val="007944E6"/>
    <w:rsid w:val="00796217"/>
    <w:rsid w:val="00797E7B"/>
    <w:rsid w:val="007A1874"/>
    <w:rsid w:val="007A2DBE"/>
    <w:rsid w:val="007A5F50"/>
    <w:rsid w:val="007A69BA"/>
    <w:rsid w:val="007A6C0B"/>
    <w:rsid w:val="007B204E"/>
    <w:rsid w:val="007B30D6"/>
    <w:rsid w:val="007B5412"/>
    <w:rsid w:val="007B6035"/>
    <w:rsid w:val="007C04B9"/>
    <w:rsid w:val="007C191E"/>
    <w:rsid w:val="007C3D6E"/>
    <w:rsid w:val="007C65B3"/>
    <w:rsid w:val="007D1BFD"/>
    <w:rsid w:val="007D3809"/>
    <w:rsid w:val="007D50D2"/>
    <w:rsid w:val="007D7CA9"/>
    <w:rsid w:val="007E14BE"/>
    <w:rsid w:val="007E31A9"/>
    <w:rsid w:val="007E4077"/>
    <w:rsid w:val="007E587C"/>
    <w:rsid w:val="007F18A1"/>
    <w:rsid w:val="007F402D"/>
    <w:rsid w:val="00800DEC"/>
    <w:rsid w:val="008103F6"/>
    <w:rsid w:val="00810E1F"/>
    <w:rsid w:val="0081126D"/>
    <w:rsid w:val="00815FD5"/>
    <w:rsid w:val="00833D83"/>
    <w:rsid w:val="00835B25"/>
    <w:rsid w:val="00836E6B"/>
    <w:rsid w:val="008373C7"/>
    <w:rsid w:val="00840C38"/>
    <w:rsid w:val="008443D2"/>
    <w:rsid w:val="0084757B"/>
    <w:rsid w:val="00847F91"/>
    <w:rsid w:val="00851CB3"/>
    <w:rsid w:val="00864714"/>
    <w:rsid w:val="00867FD9"/>
    <w:rsid w:val="00870242"/>
    <w:rsid w:val="00870FEC"/>
    <w:rsid w:val="00873F0D"/>
    <w:rsid w:val="008802EE"/>
    <w:rsid w:val="0088366F"/>
    <w:rsid w:val="00884CF1"/>
    <w:rsid w:val="00885852"/>
    <w:rsid w:val="00890C55"/>
    <w:rsid w:val="0089318C"/>
    <w:rsid w:val="0089350A"/>
    <w:rsid w:val="00895F87"/>
    <w:rsid w:val="00897287"/>
    <w:rsid w:val="008A09A7"/>
    <w:rsid w:val="008A0A45"/>
    <w:rsid w:val="008A2D28"/>
    <w:rsid w:val="008A57EA"/>
    <w:rsid w:val="008A5DDB"/>
    <w:rsid w:val="008A7E8E"/>
    <w:rsid w:val="008B3EE7"/>
    <w:rsid w:val="008B5C5D"/>
    <w:rsid w:val="008B7579"/>
    <w:rsid w:val="008C1185"/>
    <w:rsid w:val="008D06ED"/>
    <w:rsid w:val="008D1801"/>
    <w:rsid w:val="008D2031"/>
    <w:rsid w:val="008D2F0C"/>
    <w:rsid w:val="008D4DBA"/>
    <w:rsid w:val="008E380B"/>
    <w:rsid w:val="008E42D1"/>
    <w:rsid w:val="008E6112"/>
    <w:rsid w:val="008E6836"/>
    <w:rsid w:val="008F15CF"/>
    <w:rsid w:val="008F5F8F"/>
    <w:rsid w:val="008F6DF5"/>
    <w:rsid w:val="008F6F5E"/>
    <w:rsid w:val="008F7A9B"/>
    <w:rsid w:val="008F7E9E"/>
    <w:rsid w:val="00901AD9"/>
    <w:rsid w:val="00902C2A"/>
    <w:rsid w:val="00904784"/>
    <w:rsid w:val="0090588B"/>
    <w:rsid w:val="0091417F"/>
    <w:rsid w:val="00915088"/>
    <w:rsid w:val="009206DA"/>
    <w:rsid w:val="00920A49"/>
    <w:rsid w:val="00921403"/>
    <w:rsid w:val="009303D4"/>
    <w:rsid w:val="00930E89"/>
    <w:rsid w:val="009358A4"/>
    <w:rsid w:val="00936FF7"/>
    <w:rsid w:val="00937919"/>
    <w:rsid w:val="00941C8F"/>
    <w:rsid w:val="00941C94"/>
    <w:rsid w:val="009524EE"/>
    <w:rsid w:val="00953B04"/>
    <w:rsid w:val="009608C4"/>
    <w:rsid w:val="00960FE0"/>
    <w:rsid w:val="0096237C"/>
    <w:rsid w:val="00962C99"/>
    <w:rsid w:val="00971C77"/>
    <w:rsid w:val="00972DE7"/>
    <w:rsid w:val="00974C18"/>
    <w:rsid w:val="00975A7B"/>
    <w:rsid w:val="00975AA4"/>
    <w:rsid w:val="009760FC"/>
    <w:rsid w:val="00977311"/>
    <w:rsid w:val="00984D91"/>
    <w:rsid w:val="00986B5F"/>
    <w:rsid w:val="00987082"/>
    <w:rsid w:val="00992400"/>
    <w:rsid w:val="00992CDD"/>
    <w:rsid w:val="0099500E"/>
    <w:rsid w:val="0099586A"/>
    <w:rsid w:val="00996DB8"/>
    <w:rsid w:val="009A0010"/>
    <w:rsid w:val="009A5170"/>
    <w:rsid w:val="009B2B83"/>
    <w:rsid w:val="009C0125"/>
    <w:rsid w:val="009C417A"/>
    <w:rsid w:val="009C4AED"/>
    <w:rsid w:val="009C5447"/>
    <w:rsid w:val="009C6BB2"/>
    <w:rsid w:val="009D0B5D"/>
    <w:rsid w:val="009D1D1E"/>
    <w:rsid w:val="009D45AD"/>
    <w:rsid w:val="009E2298"/>
    <w:rsid w:val="009E5664"/>
    <w:rsid w:val="009E5775"/>
    <w:rsid w:val="009F16C3"/>
    <w:rsid w:val="009F1FD5"/>
    <w:rsid w:val="009F3E35"/>
    <w:rsid w:val="009F54DC"/>
    <w:rsid w:val="00A0139F"/>
    <w:rsid w:val="00A0175F"/>
    <w:rsid w:val="00A02439"/>
    <w:rsid w:val="00A02633"/>
    <w:rsid w:val="00A044AE"/>
    <w:rsid w:val="00A07566"/>
    <w:rsid w:val="00A07A7A"/>
    <w:rsid w:val="00A12CF7"/>
    <w:rsid w:val="00A13846"/>
    <w:rsid w:val="00A3088C"/>
    <w:rsid w:val="00A30A4A"/>
    <w:rsid w:val="00A31688"/>
    <w:rsid w:val="00A31C7B"/>
    <w:rsid w:val="00A3235A"/>
    <w:rsid w:val="00A34434"/>
    <w:rsid w:val="00A36029"/>
    <w:rsid w:val="00A36418"/>
    <w:rsid w:val="00A3735B"/>
    <w:rsid w:val="00A37AAC"/>
    <w:rsid w:val="00A402D2"/>
    <w:rsid w:val="00A40E17"/>
    <w:rsid w:val="00A43909"/>
    <w:rsid w:val="00A45E78"/>
    <w:rsid w:val="00A474A6"/>
    <w:rsid w:val="00A500B7"/>
    <w:rsid w:val="00A51969"/>
    <w:rsid w:val="00A66A8E"/>
    <w:rsid w:val="00A702BA"/>
    <w:rsid w:val="00A72C84"/>
    <w:rsid w:val="00A75B07"/>
    <w:rsid w:val="00A75F2D"/>
    <w:rsid w:val="00A76A08"/>
    <w:rsid w:val="00A77442"/>
    <w:rsid w:val="00A77F7A"/>
    <w:rsid w:val="00A84611"/>
    <w:rsid w:val="00A847FB"/>
    <w:rsid w:val="00A8633D"/>
    <w:rsid w:val="00A868F4"/>
    <w:rsid w:val="00A946DB"/>
    <w:rsid w:val="00A97823"/>
    <w:rsid w:val="00AA0A98"/>
    <w:rsid w:val="00AA0FAD"/>
    <w:rsid w:val="00AA1544"/>
    <w:rsid w:val="00AA290B"/>
    <w:rsid w:val="00AA3B13"/>
    <w:rsid w:val="00AA3DAF"/>
    <w:rsid w:val="00AA7F1D"/>
    <w:rsid w:val="00AB1095"/>
    <w:rsid w:val="00AB1F0F"/>
    <w:rsid w:val="00AB5E4E"/>
    <w:rsid w:val="00AB7B42"/>
    <w:rsid w:val="00AC0652"/>
    <w:rsid w:val="00AC1C1D"/>
    <w:rsid w:val="00AC3B82"/>
    <w:rsid w:val="00AC40EF"/>
    <w:rsid w:val="00AE1499"/>
    <w:rsid w:val="00AE469C"/>
    <w:rsid w:val="00AE5346"/>
    <w:rsid w:val="00AF0D86"/>
    <w:rsid w:val="00AF283B"/>
    <w:rsid w:val="00AF3360"/>
    <w:rsid w:val="00AF5828"/>
    <w:rsid w:val="00AF61ED"/>
    <w:rsid w:val="00AF6E5A"/>
    <w:rsid w:val="00B038A7"/>
    <w:rsid w:val="00B04D34"/>
    <w:rsid w:val="00B0737F"/>
    <w:rsid w:val="00B07439"/>
    <w:rsid w:val="00B10DA1"/>
    <w:rsid w:val="00B11C92"/>
    <w:rsid w:val="00B12BFC"/>
    <w:rsid w:val="00B12C73"/>
    <w:rsid w:val="00B1369E"/>
    <w:rsid w:val="00B13C4A"/>
    <w:rsid w:val="00B17A13"/>
    <w:rsid w:val="00B301C4"/>
    <w:rsid w:val="00B3052B"/>
    <w:rsid w:val="00B30F31"/>
    <w:rsid w:val="00B3180D"/>
    <w:rsid w:val="00B32EE6"/>
    <w:rsid w:val="00B32F33"/>
    <w:rsid w:val="00B349D3"/>
    <w:rsid w:val="00B34D83"/>
    <w:rsid w:val="00B37D5E"/>
    <w:rsid w:val="00B405CA"/>
    <w:rsid w:val="00B40D0B"/>
    <w:rsid w:val="00B4103D"/>
    <w:rsid w:val="00B4185B"/>
    <w:rsid w:val="00B431BB"/>
    <w:rsid w:val="00B505B8"/>
    <w:rsid w:val="00B5317B"/>
    <w:rsid w:val="00B55AB5"/>
    <w:rsid w:val="00B61FCC"/>
    <w:rsid w:val="00B70CA3"/>
    <w:rsid w:val="00B75D8C"/>
    <w:rsid w:val="00B771F4"/>
    <w:rsid w:val="00B775EB"/>
    <w:rsid w:val="00B8013D"/>
    <w:rsid w:val="00B80BCD"/>
    <w:rsid w:val="00B8356B"/>
    <w:rsid w:val="00B8734B"/>
    <w:rsid w:val="00B9032F"/>
    <w:rsid w:val="00B91D66"/>
    <w:rsid w:val="00B9543C"/>
    <w:rsid w:val="00B9717F"/>
    <w:rsid w:val="00BA0A9D"/>
    <w:rsid w:val="00BA3FAB"/>
    <w:rsid w:val="00BA4471"/>
    <w:rsid w:val="00BA724E"/>
    <w:rsid w:val="00BB008B"/>
    <w:rsid w:val="00BB14E7"/>
    <w:rsid w:val="00BB4A25"/>
    <w:rsid w:val="00BC0708"/>
    <w:rsid w:val="00BC1535"/>
    <w:rsid w:val="00BC28E3"/>
    <w:rsid w:val="00BC3BE6"/>
    <w:rsid w:val="00BC3C30"/>
    <w:rsid w:val="00BC4ABD"/>
    <w:rsid w:val="00BC4BF4"/>
    <w:rsid w:val="00BC6F93"/>
    <w:rsid w:val="00BD310F"/>
    <w:rsid w:val="00BD5327"/>
    <w:rsid w:val="00BD54AE"/>
    <w:rsid w:val="00BD5743"/>
    <w:rsid w:val="00BD5E8C"/>
    <w:rsid w:val="00BE3771"/>
    <w:rsid w:val="00BE571A"/>
    <w:rsid w:val="00BF6DAE"/>
    <w:rsid w:val="00C00838"/>
    <w:rsid w:val="00C01D07"/>
    <w:rsid w:val="00C07D61"/>
    <w:rsid w:val="00C07EA9"/>
    <w:rsid w:val="00C1360B"/>
    <w:rsid w:val="00C14E27"/>
    <w:rsid w:val="00C16A5F"/>
    <w:rsid w:val="00C16C97"/>
    <w:rsid w:val="00C21922"/>
    <w:rsid w:val="00C222C9"/>
    <w:rsid w:val="00C2488C"/>
    <w:rsid w:val="00C30714"/>
    <w:rsid w:val="00C325F8"/>
    <w:rsid w:val="00C32E42"/>
    <w:rsid w:val="00C34206"/>
    <w:rsid w:val="00C35920"/>
    <w:rsid w:val="00C36FB0"/>
    <w:rsid w:val="00C40B8E"/>
    <w:rsid w:val="00C44538"/>
    <w:rsid w:val="00C44CB8"/>
    <w:rsid w:val="00C46444"/>
    <w:rsid w:val="00C46B4D"/>
    <w:rsid w:val="00C559BE"/>
    <w:rsid w:val="00C636B9"/>
    <w:rsid w:val="00C63BF0"/>
    <w:rsid w:val="00C6483B"/>
    <w:rsid w:val="00C70486"/>
    <w:rsid w:val="00C70534"/>
    <w:rsid w:val="00C70FA8"/>
    <w:rsid w:val="00C7111C"/>
    <w:rsid w:val="00C71CA0"/>
    <w:rsid w:val="00C75CB1"/>
    <w:rsid w:val="00C776D6"/>
    <w:rsid w:val="00C84A68"/>
    <w:rsid w:val="00C8578C"/>
    <w:rsid w:val="00C869F9"/>
    <w:rsid w:val="00C86C6E"/>
    <w:rsid w:val="00C87372"/>
    <w:rsid w:val="00C9284D"/>
    <w:rsid w:val="00CA06FA"/>
    <w:rsid w:val="00CA0BA3"/>
    <w:rsid w:val="00CA0D07"/>
    <w:rsid w:val="00CA5C6C"/>
    <w:rsid w:val="00CB0882"/>
    <w:rsid w:val="00CB0B21"/>
    <w:rsid w:val="00CB32F6"/>
    <w:rsid w:val="00CB4ABB"/>
    <w:rsid w:val="00CB6DDE"/>
    <w:rsid w:val="00CC01DE"/>
    <w:rsid w:val="00CC2B86"/>
    <w:rsid w:val="00CC538E"/>
    <w:rsid w:val="00CD3ABE"/>
    <w:rsid w:val="00CD69C0"/>
    <w:rsid w:val="00CD7646"/>
    <w:rsid w:val="00CE0F3F"/>
    <w:rsid w:val="00CE46F0"/>
    <w:rsid w:val="00CE6B88"/>
    <w:rsid w:val="00CF3C51"/>
    <w:rsid w:val="00CF40BF"/>
    <w:rsid w:val="00CF4347"/>
    <w:rsid w:val="00D06095"/>
    <w:rsid w:val="00D060E8"/>
    <w:rsid w:val="00D12274"/>
    <w:rsid w:val="00D122C7"/>
    <w:rsid w:val="00D13DEC"/>
    <w:rsid w:val="00D15CE0"/>
    <w:rsid w:val="00D1609A"/>
    <w:rsid w:val="00D16D4E"/>
    <w:rsid w:val="00D20D81"/>
    <w:rsid w:val="00D220E8"/>
    <w:rsid w:val="00D23B50"/>
    <w:rsid w:val="00D26879"/>
    <w:rsid w:val="00D303E7"/>
    <w:rsid w:val="00D30C8C"/>
    <w:rsid w:val="00D36522"/>
    <w:rsid w:val="00D4047F"/>
    <w:rsid w:val="00D42287"/>
    <w:rsid w:val="00D42771"/>
    <w:rsid w:val="00D44148"/>
    <w:rsid w:val="00D44EDA"/>
    <w:rsid w:val="00D45B52"/>
    <w:rsid w:val="00D5076E"/>
    <w:rsid w:val="00D51290"/>
    <w:rsid w:val="00D5388A"/>
    <w:rsid w:val="00D5643D"/>
    <w:rsid w:val="00D5780A"/>
    <w:rsid w:val="00D57CBB"/>
    <w:rsid w:val="00D617C2"/>
    <w:rsid w:val="00D6303B"/>
    <w:rsid w:val="00D632AF"/>
    <w:rsid w:val="00D639F4"/>
    <w:rsid w:val="00D64481"/>
    <w:rsid w:val="00D66C5A"/>
    <w:rsid w:val="00D753A6"/>
    <w:rsid w:val="00D75D4C"/>
    <w:rsid w:val="00D75E7E"/>
    <w:rsid w:val="00D819A1"/>
    <w:rsid w:val="00D82EC7"/>
    <w:rsid w:val="00D904BE"/>
    <w:rsid w:val="00D91D90"/>
    <w:rsid w:val="00DA0627"/>
    <w:rsid w:val="00DA0BE4"/>
    <w:rsid w:val="00DA2056"/>
    <w:rsid w:val="00DA2ED4"/>
    <w:rsid w:val="00DA3DD8"/>
    <w:rsid w:val="00DB1450"/>
    <w:rsid w:val="00DB290F"/>
    <w:rsid w:val="00DB58AA"/>
    <w:rsid w:val="00DC0504"/>
    <w:rsid w:val="00DC2562"/>
    <w:rsid w:val="00DC4F3B"/>
    <w:rsid w:val="00DC7A7B"/>
    <w:rsid w:val="00DC7E73"/>
    <w:rsid w:val="00DD5573"/>
    <w:rsid w:val="00DF09B9"/>
    <w:rsid w:val="00DF0DD5"/>
    <w:rsid w:val="00DF3047"/>
    <w:rsid w:val="00DF4E8F"/>
    <w:rsid w:val="00E02B55"/>
    <w:rsid w:val="00E0691B"/>
    <w:rsid w:val="00E074CD"/>
    <w:rsid w:val="00E07FC5"/>
    <w:rsid w:val="00E10ED6"/>
    <w:rsid w:val="00E11590"/>
    <w:rsid w:val="00E22016"/>
    <w:rsid w:val="00E23436"/>
    <w:rsid w:val="00E314CE"/>
    <w:rsid w:val="00E322C3"/>
    <w:rsid w:val="00E342AC"/>
    <w:rsid w:val="00E35A22"/>
    <w:rsid w:val="00E4233E"/>
    <w:rsid w:val="00E43E84"/>
    <w:rsid w:val="00E44C51"/>
    <w:rsid w:val="00E4605E"/>
    <w:rsid w:val="00E46BAA"/>
    <w:rsid w:val="00E47133"/>
    <w:rsid w:val="00E4785A"/>
    <w:rsid w:val="00E50B5B"/>
    <w:rsid w:val="00E51490"/>
    <w:rsid w:val="00E533A0"/>
    <w:rsid w:val="00E61CED"/>
    <w:rsid w:val="00E665EF"/>
    <w:rsid w:val="00E67332"/>
    <w:rsid w:val="00E703FE"/>
    <w:rsid w:val="00E767E2"/>
    <w:rsid w:val="00E773D8"/>
    <w:rsid w:val="00E7762D"/>
    <w:rsid w:val="00E80E37"/>
    <w:rsid w:val="00E81EAC"/>
    <w:rsid w:val="00E851B0"/>
    <w:rsid w:val="00E87626"/>
    <w:rsid w:val="00E87B83"/>
    <w:rsid w:val="00E9248B"/>
    <w:rsid w:val="00E92650"/>
    <w:rsid w:val="00E93139"/>
    <w:rsid w:val="00E97D31"/>
    <w:rsid w:val="00EA48BA"/>
    <w:rsid w:val="00EA4A11"/>
    <w:rsid w:val="00EA4F03"/>
    <w:rsid w:val="00EB0458"/>
    <w:rsid w:val="00EB6B32"/>
    <w:rsid w:val="00EB703C"/>
    <w:rsid w:val="00EC0121"/>
    <w:rsid w:val="00EC1A06"/>
    <w:rsid w:val="00EC40AB"/>
    <w:rsid w:val="00EC5531"/>
    <w:rsid w:val="00EC7D7F"/>
    <w:rsid w:val="00ED240C"/>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6766"/>
    <w:rsid w:val="00F27BA2"/>
    <w:rsid w:val="00F339AC"/>
    <w:rsid w:val="00F429B9"/>
    <w:rsid w:val="00F444C1"/>
    <w:rsid w:val="00F453A9"/>
    <w:rsid w:val="00F459CC"/>
    <w:rsid w:val="00F4695F"/>
    <w:rsid w:val="00F52DE4"/>
    <w:rsid w:val="00F533F9"/>
    <w:rsid w:val="00F537E2"/>
    <w:rsid w:val="00F53A56"/>
    <w:rsid w:val="00F545C5"/>
    <w:rsid w:val="00F552D8"/>
    <w:rsid w:val="00F61E01"/>
    <w:rsid w:val="00F62192"/>
    <w:rsid w:val="00F6693E"/>
    <w:rsid w:val="00F727CC"/>
    <w:rsid w:val="00F73A9F"/>
    <w:rsid w:val="00F749AD"/>
    <w:rsid w:val="00F80628"/>
    <w:rsid w:val="00F81F24"/>
    <w:rsid w:val="00F829A0"/>
    <w:rsid w:val="00F849CB"/>
    <w:rsid w:val="00F8565B"/>
    <w:rsid w:val="00F8778C"/>
    <w:rsid w:val="00F90D38"/>
    <w:rsid w:val="00F90F90"/>
    <w:rsid w:val="00F91C69"/>
    <w:rsid w:val="00F94E58"/>
    <w:rsid w:val="00FA08E6"/>
    <w:rsid w:val="00FA0CA6"/>
    <w:rsid w:val="00FA37FD"/>
    <w:rsid w:val="00FA411F"/>
    <w:rsid w:val="00FA7045"/>
    <w:rsid w:val="00FB058C"/>
    <w:rsid w:val="00FB4386"/>
    <w:rsid w:val="00FC1562"/>
    <w:rsid w:val="00FC4EA7"/>
    <w:rsid w:val="00FE28B0"/>
    <w:rsid w:val="00FF130E"/>
    <w:rsid w:val="00FF1BAC"/>
    <w:rsid w:val="00FF1FC7"/>
    <w:rsid w:val="00FF53FC"/>
    <w:rsid w:val="00FF6C9B"/>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A84FC-D240-444A-8AF1-4270CD8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2</cp:revision>
  <dcterms:created xsi:type="dcterms:W3CDTF">2014-12-10T20:35:00Z</dcterms:created>
  <dcterms:modified xsi:type="dcterms:W3CDTF">2014-12-10T21:46:00Z</dcterms:modified>
</cp:coreProperties>
</file>